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EDB1" w14:textId="68F023CE" w:rsidR="00364F44" w:rsidRPr="001E275E" w:rsidRDefault="00492A4D" w:rsidP="001E275E">
      <w:pPr>
        <w:jc w:val="center"/>
        <w:rPr>
          <w:rFonts w:ascii="Lato" w:hAnsi="Lato"/>
          <w:sz w:val="36"/>
          <w:szCs w:val="36"/>
        </w:rPr>
      </w:pP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6EB1371" wp14:editId="6CFAF61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05120" cy="711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Ralphs logo CMAT - CMYK s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71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75E"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1CC8ABE" wp14:editId="06C2A03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80745" cy="866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F27">
        <w:rPr>
          <w:rFonts w:ascii="Lato" w:hAnsi="Lato"/>
          <w:sz w:val="36"/>
          <w:szCs w:val="36"/>
        </w:rPr>
        <w:t xml:space="preserve">Design </w:t>
      </w:r>
      <w:r w:rsidR="001E4D57">
        <w:rPr>
          <w:rFonts w:ascii="Lato" w:hAnsi="Lato"/>
          <w:sz w:val="36"/>
          <w:szCs w:val="36"/>
        </w:rPr>
        <w:t xml:space="preserve">Technology </w:t>
      </w:r>
      <w:r w:rsidR="00B50F27">
        <w:rPr>
          <w:rFonts w:ascii="Lato" w:hAnsi="Lato"/>
          <w:sz w:val="36"/>
          <w:szCs w:val="36"/>
        </w:rPr>
        <w:t>Long Term Plan Class 4</w:t>
      </w:r>
    </w:p>
    <w:p w14:paraId="40F84D09" w14:textId="57567B87" w:rsidR="001E275E" w:rsidRDefault="001E275E" w:rsidP="001E275E">
      <w:pPr>
        <w:jc w:val="center"/>
        <w:rPr>
          <w:rFonts w:ascii="Lato" w:hAnsi="Lato"/>
        </w:rPr>
      </w:pPr>
    </w:p>
    <w:p w14:paraId="63BCADC0" w14:textId="58628A32" w:rsidR="001E275E" w:rsidRDefault="001E275E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6581"/>
        <w:gridCol w:w="6582"/>
      </w:tblGrid>
      <w:tr w:rsidR="00952E4F" w14:paraId="4561F55C" w14:textId="77777777" w:rsidTr="00492A4D">
        <w:trPr>
          <w:trHeight w:val="581"/>
        </w:trPr>
        <w:tc>
          <w:tcPr>
            <w:tcW w:w="2215" w:type="dxa"/>
          </w:tcPr>
          <w:p w14:paraId="6B22F194" w14:textId="77777777" w:rsidR="00952E4F" w:rsidRDefault="00952E4F">
            <w:pPr>
              <w:rPr>
                <w:rFonts w:ascii="Lato" w:hAnsi="Lato"/>
              </w:rPr>
            </w:pPr>
          </w:p>
        </w:tc>
        <w:tc>
          <w:tcPr>
            <w:tcW w:w="6581" w:type="dxa"/>
          </w:tcPr>
          <w:p w14:paraId="5CA307D6" w14:textId="77777777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Year A </w:t>
            </w:r>
          </w:p>
          <w:p w14:paraId="369AA8E9" w14:textId="6E697C05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(2019/20)</w:t>
            </w:r>
          </w:p>
        </w:tc>
        <w:tc>
          <w:tcPr>
            <w:tcW w:w="6582" w:type="dxa"/>
          </w:tcPr>
          <w:p w14:paraId="0E01D81E" w14:textId="77777777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Year B</w:t>
            </w:r>
          </w:p>
          <w:p w14:paraId="664ECD15" w14:textId="50A62DDA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(2020/21)</w:t>
            </w:r>
          </w:p>
        </w:tc>
      </w:tr>
      <w:tr w:rsidR="00952E4F" w14:paraId="08A25635" w14:textId="77777777" w:rsidTr="00492A4D">
        <w:trPr>
          <w:trHeight w:val="282"/>
        </w:trPr>
        <w:tc>
          <w:tcPr>
            <w:tcW w:w="2215" w:type="dxa"/>
          </w:tcPr>
          <w:p w14:paraId="5A0E9BB8" w14:textId="308292AA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Advent 1</w:t>
            </w:r>
          </w:p>
        </w:tc>
        <w:tc>
          <w:tcPr>
            <w:tcW w:w="6581" w:type="dxa"/>
          </w:tcPr>
          <w:p w14:paraId="5FA2E29D" w14:textId="77777777" w:rsidR="00952E4F" w:rsidRPr="00A24603" w:rsidRDefault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Ancient Islamic culture</w:t>
            </w:r>
          </w:p>
          <w:p w14:paraId="7D78BEC0" w14:textId="4626E179" w:rsidR="00C92B4C" w:rsidRDefault="0076390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Design and make a mosaic</w:t>
            </w:r>
          </w:p>
        </w:tc>
        <w:tc>
          <w:tcPr>
            <w:tcW w:w="6582" w:type="dxa"/>
          </w:tcPr>
          <w:p w14:paraId="06E9286E" w14:textId="77777777" w:rsidR="00952E4F" w:rsidRPr="00A24603" w:rsidRDefault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Victorians</w:t>
            </w:r>
          </w:p>
          <w:p w14:paraId="1C3AD4F2" w14:textId="1590EF73" w:rsidR="00682810" w:rsidRDefault="0076390C" w:rsidP="0076390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Design and make Victorian Christmas decorations</w:t>
            </w:r>
          </w:p>
        </w:tc>
      </w:tr>
      <w:tr w:rsidR="00952E4F" w14:paraId="0821035A" w14:textId="77777777" w:rsidTr="00492A4D">
        <w:trPr>
          <w:trHeight w:val="282"/>
        </w:trPr>
        <w:tc>
          <w:tcPr>
            <w:tcW w:w="2215" w:type="dxa"/>
          </w:tcPr>
          <w:p w14:paraId="56D1D996" w14:textId="34B39DE2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Advent 2</w:t>
            </w:r>
          </w:p>
        </w:tc>
        <w:tc>
          <w:tcPr>
            <w:tcW w:w="6581" w:type="dxa"/>
          </w:tcPr>
          <w:p w14:paraId="69BFC42D" w14:textId="5EF1951A" w:rsidR="00952E4F" w:rsidRPr="00A24603" w:rsidRDefault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Could you survive without electricity?</w:t>
            </w:r>
          </w:p>
          <w:p w14:paraId="4B954162" w14:textId="78967BF9" w:rsidR="00371342" w:rsidRDefault="0076390C" w:rsidP="0076390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Design an electric vehicle using batteries and motors</w:t>
            </w:r>
          </w:p>
        </w:tc>
        <w:tc>
          <w:tcPr>
            <w:tcW w:w="6582" w:type="dxa"/>
          </w:tcPr>
          <w:p w14:paraId="1B914DDF" w14:textId="08134804" w:rsidR="00952E4F" w:rsidRPr="00A24603" w:rsidRDefault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Local geography study</w:t>
            </w:r>
          </w:p>
          <w:p w14:paraId="551D4DF7" w14:textId="0F240EAA" w:rsidR="00F52D34" w:rsidRDefault="00F52D34">
            <w:pPr>
              <w:rPr>
                <w:rFonts w:ascii="Lato" w:hAnsi="Lato"/>
              </w:rPr>
            </w:pPr>
          </w:p>
          <w:p w14:paraId="5DEE7E31" w14:textId="77777777" w:rsidR="00371342" w:rsidRDefault="00371342">
            <w:pPr>
              <w:rPr>
                <w:rFonts w:ascii="Lato" w:hAnsi="Lato"/>
              </w:rPr>
            </w:pPr>
          </w:p>
          <w:p w14:paraId="37FA2A0A" w14:textId="566FD6D3" w:rsidR="00682810" w:rsidRDefault="00682810">
            <w:pPr>
              <w:rPr>
                <w:rFonts w:ascii="Lato" w:hAnsi="Lato"/>
              </w:rPr>
            </w:pPr>
          </w:p>
        </w:tc>
      </w:tr>
      <w:tr w:rsidR="006A7B92" w14:paraId="760909DF" w14:textId="77777777" w:rsidTr="00492A4D">
        <w:trPr>
          <w:trHeight w:val="880"/>
        </w:trPr>
        <w:tc>
          <w:tcPr>
            <w:tcW w:w="2215" w:type="dxa"/>
          </w:tcPr>
          <w:p w14:paraId="758A4D89" w14:textId="3E7607B1" w:rsidR="006A7B92" w:rsidRDefault="006A7B92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Lent 1</w:t>
            </w:r>
          </w:p>
        </w:tc>
        <w:tc>
          <w:tcPr>
            <w:tcW w:w="6581" w:type="dxa"/>
          </w:tcPr>
          <w:p w14:paraId="0179729A" w14:textId="0CB08D96" w:rsidR="00024F23" w:rsidRPr="00A24603" w:rsidRDefault="00024F23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Why doesn’t crime pay?</w:t>
            </w:r>
          </w:p>
          <w:p w14:paraId="5F2EF1E4" w14:textId="77777777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Crime and punishment</w:t>
            </w:r>
            <w:r w:rsidR="00024F23" w:rsidRPr="00A24603">
              <w:rPr>
                <w:rFonts w:ascii="Lato" w:hAnsi="Lato"/>
                <w:color w:val="FF0000"/>
              </w:rPr>
              <w:t xml:space="preserve"> through the ages.</w:t>
            </w:r>
          </w:p>
          <w:p w14:paraId="55CD89AA" w14:textId="3318BBF5" w:rsidR="008A5B20" w:rsidRDefault="008A5B20" w:rsidP="0076390C">
            <w:pPr>
              <w:rPr>
                <w:rFonts w:ascii="Lato" w:hAnsi="Lato"/>
              </w:rPr>
            </w:pPr>
          </w:p>
        </w:tc>
        <w:tc>
          <w:tcPr>
            <w:tcW w:w="6582" w:type="dxa"/>
          </w:tcPr>
          <w:p w14:paraId="35AA9241" w14:textId="77777777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Is there anyone out there?</w:t>
            </w:r>
          </w:p>
          <w:p w14:paraId="03DAD036" w14:textId="77777777" w:rsidR="00EA32C5" w:rsidRPr="00A24603" w:rsidRDefault="00EA32C5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(A study of outer space and light)</w:t>
            </w:r>
          </w:p>
          <w:p w14:paraId="49271334" w14:textId="7553385E" w:rsidR="00EA32C5" w:rsidRPr="00371342" w:rsidRDefault="00EA32C5" w:rsidP="00371342">
            <w:pPr>
              <w:rPr>
                <w:rFonts w:ascii="Lato" w:hAnsi="Lato"/>
              </w:rPr>
            </w:pPr>
          </w:p>
        </w:tc>
      </w:tr>
      <w:tr w:rsidR="006A7B92" w14:paraId="25C0EE24" w14:textId="77777777" w:rsidTr="00492A4D">
        <w:trPr>
          <w:trHeight w:val="581"/>
        </w:trPr>
        <w:tc>
          <w:tcPr>
            <w:tcW w:w="2215" w:type="dxa"/>
          </w:tcPr>
          <w:p w14:paraId="53CCB010" w14:textId="2DCA6455" w:rsidR="006A7B92" w:rsidRDefault="006A7B92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Lent 2</w:t>
            </w:r>
          </w:p>
        </w:tc>
        <w:tc>
          <w:tcPr>
            <w:tcW w:w="6581" w:type="dxa"/>
          </w:tcPr>
          <w:p w14:paraId="69F8C3E5" w14:textId="521C7A5A" w:rsidR="00024F23" w:rsidRPr="00A24603" w:rsidRDefault="00024F23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Why do veins look blue – but blood is red?</w:t>
            </w:r>
          </w:p>
          <w:p w14:paraId="2E11AD17" w14:textId="77777777" w:rsidR="006A7B92" w:rsidRPr="00A24603" w:rsidRDefault="00024F23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A study of the human c</w:t>
            </w:r>
            <w:r w:rsidR="006A7B92" w:rsidRPr="00A24603">
              <w:rPr>
                <w:rFonts w:ascii="Lato" w:hAnsi="Lato"/>
                <w:color w:val="FF0000"/>
              </w:rPr>
              <w:t>irculation</w:t>
            </w:r>
            <w:r w:rsidRPr="00A24603">
              <w:rPr>
                <w:rFonts w:ascii="Lato" w:hAnsi="Lato"/>
                <w:color w:val="FF0000"/>
              </w:rPr>
              <w:t xml:space="preserve"> system</w:t>
            </w:r>
          </w:p>
          <w:p w14:paraId="6E8B3FFC" w14:textId="3A33F3BB" w:rsidR="00F52D34" w:rsidRDefault="00F52D34" w:rsidP="0076390C">
            <w:pPr>
              <w:rPr>
                <w:rFonts w:ascii="Lato" w:hAnsi="Lato"/>
              </w:rPr>
            </w:pPr>
          </w:p>
        </w:tc>
        <w:tc>
          <w:tcPr>
            <w:tcW w:w="6582" w:type="dxa"/>
          </w:tcPr>
          <w:p w14:paraId="0F09C665" w14:textId="29717B53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Ancient Greece</w:t>
            </w:r>
          </w:p>
          <w:p w14:paraId="6F228F25" w14:textId="0249183E" w:rsidR="00525105" w:rsidRDefault="0076390C" w:rsidP="0076390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Design and build a Parthenon with art straws and card</w:t>
            </w:r>
          </w:p>
        </w:tc>
      </w:tr>
      <w:tr w:rsidR="006A7B92" w14:paraId="23A0012D" w14:textId="77777777" w:rsidTr="00492A4D">
        <w:trPr>
          <w:trHeight w:val="282"/>
        </w:trPr>
        <w:tc>
          <w:tcPr>
            <w:tcW w:w="2215" w:type="dxa"/>
          </w:tcPr>
          <w:p w14:paraId="757CAD59" w14:textId="3A6C46B2" w:rsidR="006A7B92" w:rsidRDefault="006A7B92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Pentecost 1</w:t>
            </w:r>
          </w:p>
        </w:tc>
        <w:tc>
          <w:tcPr>
            <w:tcW w:w="6581" w:type="dxa"/>
          </w:tcPr>
          <w:p w14:paraId="58EC06DE" w14:textId="30652919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Properties and changes in materials</w:t>
            </w:r>
          </w:p>
          <w:p w14:paraId="7173A664" w14:textId="33F2B301" w:rsidR="00C92B4C" w:rsidRDefault="0076390C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Enterprise Task</w:t>
            </w:r>
          </w:p>
          <w:p w14:paraId="4B131A1B" w14:textId="6C7ED631" w:rsidR="00525105" w:rsidRDefault="00525105" w:rsidP="006A7B92">
            <w:pPr>
              <w:rPr>
                <w:rFonts w:ascii="Lato" w:hAnsi="Lato"/>
              </w:rPr>
            </w:pPr>
          </w:p>
        </w:tc>
        <w:tc>
          <w:tcPr>
            <w:tcW w:w="6582" w:type="dxa"/>
          </w:tcPr>
          <w:p w14:paraId="1207EABF" w14:textId="6383CF94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New Mills or New York?</w:t>
            </w:r>
            <w:r w:rsidR="00682810" w:rsidRPr="00A24603">
              <w:rPr>
                <w:rFonts w:ascii="Lato" w:hAnsi="Lato"/>
                <w:color w:val="FF0000"/>
              </w:rPr>
              <w:t xml:space="preserve"> (Greatest Showman)</w:t>
            </w:r>
          </w:p>
          <w:p w14:paraId="36DD5181" w14:textId="743A67BF" w:rsidR="00F52D34" w:rsidRDefault="0076390C" w:rsidP="0076390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Design and construct a bridge and test its strength</w:t>
            </w:r>
            <w:bookmarkStart w:id="0" w:name="_GoBack"/>
            <w:bookmarkEnd w:id="0"/>
          </w:p>
        </w:tc>
      </w:tr>
      <w:tr w:rsidR="006A7B92" w14:paraId="061F3455" w14:textId="77777777" w:rsidTr="00492A4D">
        <w:trPr>
          <w:trHeight w:val="863"/>
        </w:trPr>
        <w:tc>
          <w:tcPr>
            <w:tcW w:w="2215" w:type="dxa"/>
          </w:tcPr>
          <w:p w14:paraId="4C59F137" w14:textId="15D5D907" w:rsidR="006A7B92" w:rsidRDefault="006A7B92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Pentecost 2</w:t>
            </w:r>
          </w:p>
        </w:tc>
        <w:tc>
          <w:tcPr>
            <w:tcW w:w="6581" w:type="dxa"/>
          </w:tcPr>
          <w:p w14:paraId="19A10760" w14:textId="77777777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Brazilian rainforests</w:t>
            </w:r>
          </w:p>
          <w:p w14:paraId="3187AAF7" w14:textId="56EB3A06" w:rsidR="00525105" w:rsidRDefault="0076390C" w:rsidP="006A7B9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Design and make a carnival headdress</w:t>
            </w:r>
          </w:p>
        </w:tc>
        <w:tc>
          <w:tcPr>
            <w:tcW w:w="6582" w:type="dxa"/>
          </w:tcPr>
          <w:p w14:paraId="3640F6EC" w14:textId="77777777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 xml:space="preserve">What would happen if we </w:t>
            </w:r>
            <w:proofErr w:type="gramStart"/>
            <w:r w:rsidRPr="00A24603">
              <w:rPr>
                <w:rFonts w:ascii="Lato" w:hAnsi="Lato"/>
                <w:color w:val="FF0000"/>
              </w:rPr>
              <w:t>didn’t</w:t>
            </w:r>
            <w:proofErr w:type="gramEnd"/>
            <w:r w:rsidRPr="00A24603">
              <w:rPr>
                <w:rFonts w:ascii="Lato" w:hAnsi="Lato"/>
                <w:color w:val="FF0000"/>
              </w:rPr>
              <w:t xml:space="preserve"> look after the world?</w:t>
            </w:r>
          </w:p>
          <w:p w14:paraId="754D90A0" w14:textId="2B9C85A5" w:rsidR="006A7B92" w:rsidRPr="00A24603" w:rsidRDefault="006A7B92" w:rsidP="006A7B92">
            <w:pPr>
              <w:rPr>
                <w:rFonts w:ascii="Lato" w:hAnsi="Lato"/>
                <w:color w:val="FF0000"/>
              </w:rPr>
            </w:pPr>
            <w:r w:rsidRPr="00A24603">
              <w:rPr>
                <w:rFonts w:ascii="Lato" w:hAnsi="Lato"/>
                <w:color w:val="FF0000"/>
              </w:rPr>
              <w:t>Evolution</w:t>
            </w:r>
          </w:p>
          <w:p w14:paraId="3CB6935B" w14:textId="4C7B6E3D" w:rsidR="006A7B92" w:rsidRDefault="006A7B92" w:rsidP="0076390C">
            <w:pPr>
              <w:rPr>
                <w:rFonts w:ascii="Lato" w:hAnsi="Lato"/>
              </w:rPr>
            </w:pPr>
          </w:p>
        </w:tc>
      </w:tr>
    </w:tbl>
    <w:p w14:paraId="575C8C22" w14:textId="77777777" w:rsidR="001E275E" w:rsidRPr="001E275E" w:rsidRDefault="001E275E">
      <w:pPr>
        <w:rPr>
          <w:rFonts w:ascii="Lato" w:hAnsi="Lato"/>
        </w:rPr>
      </w:pPr>
    </w:p>
    <w:sectPr w:rsidR="001E275E" w:rsidRPr="001E275E" w:rsidSect="00492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14745"/>
    <w:multiLevelType w:val="hybridMultilevel"/>
    <w:tmpl w:val="D85E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E"/>
    <w:rsid w:val="00024F23"/>
    <w:rsid w:val="001E275E"/>
    <w:rsid w:val="001E4D57"/>
    <w:rsid w:val="002A001E"/>
    <w:rsid w:val="00364F44"/>
    <w:rsid w:val="00371342"/>
    <w:rsid w:val="00492A4D"/>
    <w:rsid w:val="00494F78"/>
    <w:rsid w:val="00525105"/>
    <w:rsid w:val="00682810"/>
    <w:rsid w:val="006A7B92"/>
    <w:rsid w:val="0076390C"/>
    <w:rsid w:val="008A5B20"/>
    <w:rsid w:val="00952E4F"/>
    <w:rsid w:val="00A24603"/>
    <w:rsid w:val="00A55A3B"/>
    <w:rsid w:val="00B50F27"/>
    <w:rsid w:val="00C92B4C"/>
    <w:rsid w:val="00CF6043"/>
    <w:rsid w:val="00EA32C5"/>
    <w:rsid w:val="00F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FE5"/>
  <w15:chartTrackingRefBased/>
  <w15:docId w15:val="{D680DD55-EA92-46FC-A120-F1C858F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B164-FF4C-48E5-8923-EB7E2242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Lobb</dc:creator>
  <cp:keywords/>
  <dc:description/>
  <cp:lastModifiedBy>Kathryn Wakefield</cp:lastModifiedBy>
  <cp:revision>3</cp:revision>
  <cp:lastPrinted>2020-03-11T16:41:00Z</cp:lastPrinted>
  <dcterms:created xsi:type="dcterms:W3CDTF">2020-05-13T14:21:00Z</dcterms:created>
  <dcterms:modified xsi:type="dcterms:W3CDTF">2020-05-13T14:25:00Z</dcterms:modified>
</cp:coreProperties>
</file>