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7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126"/>
        <w:gridCol w:w="2159"/>
      </w:tblGrid>
      <w:tr w:rsidR="00D57D01" w14:paraId="059EC961" w14:textId="77777777" w:rsidTr="00DF02BE">
        <w:trPr>
          <w:trHeight w:val="451"/>
        </w:trPr>
        <w:tc>
          <w:tcPr>
            <w:tcW w:w="421" w:type="dxa"/>
            <w:shd w:val="clear" w:color="auto" w:fill="FFF2CC" w:themeFill="accent4" w:themeFillTint="33"/>
          </w:tcPr>
          <w:p w14:paraId="3375799B" w14:textId="77777777" w:rsidR="00A51A29" w:rsidRDefault="002D3A06" w:rsidP="004F2061">
            <w:r>
              <w:t>1.</w:t>
            </w:r>
          </w:p>
        </w:tc>
        <w:tc>
          <w:tcPr>
            <w:tcW w:w="2126" w:type="dxa"/>
            <w:shd w:val="clear" w:color="auto" w:fill="FFF2CC" w:themeFill="accent4" w:themeFillTint="33"/>
          </w:tcPr>
          <w:p w14:paraId="719D2843" w14:textId="77777777" w:rsidR="00B133E2" w:rsidRDefault="00B133E2" w:rsidP="004F2061">
            <w:pPr>
              <w:rPr>
                <w:b/>
                <w:sz w:val="20"/>
              </w:rPr>
            </w:pPr>
            <w:r>
              <w:rPr>
                <w:b/>
                <w:sz w:val="20"/>
              </w:rPr>
              <w:t>The Pope</w:t>
            </w:r>
          </w:p>
          <w:p w14:paraId="3CC6F644" w14:textId="5DDC4DAD" w:rsidR="003A5DE4" w:rsidRPr="007464ED" w:rsidRDefault="00B133E2" w:rsidP="004F2061">
            <w:pPr>
              <w:rPr>
                <w:b/>
                <w:sz w:val="20"/>
              </w:rPr>
            </w:pPr>
            <w:r>
              <w:rPr>
                <w:bCs/>
                <w:sz w:val="20"/>
              </w:rPr>
              <w:t xml:space="preserve">The Pope is the leader of the Catholic Church on Earth. He is </w:t>
            </w:r>
            <w:r w:rsidR="001C2C1E">
              <w:rPr>
                <w:bCs/>
                <w:sz w:val="20"/>
              </w:rPr>
              <w:t xml:space="preserve">also called the Bishop of Rome. The first Pope was St Peter, and his </w:t>
            </w:r>
            <w:r w:rsidR="001C2C1E" w:rsidRPr="001C2C1E">
              <w:rPr>
                <w:b/>
                <w:sz w:val="20"/>
              </w:rPr>
              <w:t>authority</w:t>
            </w:r>
            <w:r w:rsidR="001C2C1E">
              <w:rPr>
                <w:bCs/>
                <w:sz w:val="20"/>
              </w:rPr>
              <w:t xml:space="preserve"> and </w:t>
            </w:r>
            <w:r w:rsidR="001C2C1E" w:rsidRPr="001C2C1E">
              <w:rPr>
                <w:b/>
                <w:sz w:val="20"/>
              </w:rPr>
              <w:t>infallibility</w:t>
            </w:r>
            <w:r w:rsidR="001C2C1E">
              <w:rPr>
                <w:bCs/>
                <w:sz w:val="20"/>
              </w:rPr>
              <w:t xml:space="preserve"> has passed on to all the Popes that have come after him. </w:t>
            </w:r>
            <w:r w:rsidR="003A5DE4">
              <w:rPr>
                <w:b/>
                <w:sz w:val="20"/>
              </w:rPr>
              <w:t xml:space="preserve"> </w:t>
            </w:r>
          </w:p>
        </w:tc>
        <w:tc>
          <w:tcPr>
            <w:tcW w:w="2159" w:type="dxa"/>
            <w:shd w:val="clear" w:color="auto" w:fill="FFF2CC" w:themeFill="accent4" w:themeFillTint="33"/>
          </w:tcPr>
          <w:p w14:paraId="37E27492" w14:textId="0ABCD40B" w:rsidR="00A51A29" w:rsidRPr="007464ED" w:rsidRDefault="00DF02BE" w:rsidP="004F2061">
            <w:pPr>
              <w:rPr>
                <w:sz w:val="20"/>
              </w:rPr>
            </w:pPr>
            <w:r>
              <w:rPr>
                <w:noProof/>
              </w:rPr>
              <w:drawing>
                <wp:anchor distT="0" distB="0" distL="114300" distR="114300" simplePos="0" relativeHeight="251668480" behindDoc="0" locked="0" layoutInCell="1" allowOverlap="1" wp14:anchorId="091F5276" wp14:editId="0F839FAA">
                  <wp:simplePos x="0" y="0"/>
                  <wp:positionH relativeFrom="column">
                    <wp:posOffset>17145</wp:posOffset>
                  </wp:positionH>
                  <wp:positionV relativeFrom="paragraph">
                    <wp:posOffset>350520</wp:posOffset>
                  </wp:positionV>
                  <wp:extent cx="1198367" cy="1285802"/>
                  <wp:effectExtent l="0" t="0" r="1905" b="0"/>
                  <wp:wrapNone/>
                  <wp:docPr id="6" name="Picture 4" descr="Pope - Free vector clipart images o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pe - Free vector clipart images on creazilla.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98367" cy="1285802"/>
                          </a:xfrm>
                          <a:prstGeom prst="rect">
                            <a:avLst/>
                          </a:prstGeom>
                          <a:noFill/>
                          <a:ln>
                            <a:noFill/>
                          </a:ln>
                        </pic:spPr>
                      </pic:pic>
                    </a:graphicData>
                  </a:graphic>
                </wp:anchor>
              </w:drawing>
            </w:r>
          </w:p>
        </w:tc>
      </w:tr>
      <w:tr w:rsidR="00D57D01" w14:paraId="1903587D" w14:textId="77777777" w:rsidTr="00DF02BE">
        <w:trPr>
          <w:trHeight w:val="475"/>
        </w:trPr>
        <w:tc>
          <w:tcPr>
            <w:tcW w:w="421" w:type="dxa"/>
            <w:shd w:val="clear" w:color="auto" w:fill="F7CAAC" w:themeFill="accent2" w:themeFillTint="66"/>
          </w:tcPr>
          <w:p w14:paraId="37A03487" w14:textId="77777777" w:rsidR="00A51A29" w:rsidRDefault="002D3A06" w:rsidP="004F2061">
            <w:r>
              <w:t>2.</w:t>
            </w:r>
          </w:p>
        </w:tc>
        <w:tc>
          <w:tcPr>
            <w:tcW w:w="2126" w:type="dxa"/>
            <w:shd w:val="clear" w:color="auto" w:fill="F7CAAC" w:themeFill="accent2" w:themeFillTint="66"/>
          </w:tcPr>
          <w:p w14:paraId="7B3BCF1C" w14:textId="77777777" w:rsidR="003257C5" w:rsidRDefault="00FF51C0" w:rsidP="004F2061">
            <w:pPr>
              <w:rPr>
                <w:b/>
                <w:sz w:val="20"/>
              </w:rPr>
            </w:pPr>
            <w:r>
              <w:rPr>
                <w:b/>
                <w:sz w:val="20"/>
              </w:rPr>
              <w:t>Apostleship</w:t>
            </w:r>
          </w:p>
          <w:p w14:paraId="180BF1EB" w14:textId="3685B787" w:rsidR="00A51A29" w:rsidRPr="007464ED" w:rsidRDefault="003257C5" w:rsidP="004F2061">
            <w:pPr>
              <w:rPr>
                <w:b/>
                <w:sz w:val="20"/>
              </w:rPr>
            </w:pPr>
            <w:r>
              <w:rPr>
                <w:bCs/>
                <w:sz w:val="20"/>
              </w:rPr>
              <w:t>All members of the church are tasked with spreading the good news of Jesus and continuing to build the Kingdom of God. We all called to be part of this mission.</w:t>
            </w:r>
          </w:p>
        </w:tc>
        <w:tc>
          <w:tcPr>
            <w:tcW w:w="2159" w:type="dxa"/>
            <w:shd w:val="clear" w:color="auto" w:fill="F7CAAC" w:themeFill="accent2" w:themeFillTint="66"/>
          </w:tcPr>
          <w:p w14:paraId="1D4C73CE" w14:textId="0F1EC9BE" w:rsidR="00D57D01" w:rsidRPr="007464ED" w:rsidRDefault="009C7BDA" w:rsidP="003A5DE4">
            <w:pPr>
              <w:jc w:val="center"/>
              <w:rPr>
                <w:sz w:val="20"/>
              </w:rPr>
            </w:pPr>
            <w:r>
              <w:rPr>
                <w:noProof/>
              </w:rPr>
              <w:drawing>
                <wp:anchor distT="0" distB="0" distL="114300" distR="114300" simplePos="0" relativeHeight="251669504" behindDoc="0" locked="0" layoutInCell="1" allowOverlap="1" wp14:anchorId="2B2E432F" wp14:editId="4D282BFA">
                  <wp:simplePos x="0" y="0"/>
                  <wp:positionH relativeFrom="column">
                    <wp:posOffset>-48895</wp:posOffset>
                  </wp:positionH>
                  <wp:positionV relativeFrom="paragraph">
                    <wp:posOffset>175260</wp:posOffset>
                  </wp:positionV>
                  <wp:extent cx="1317357" cy="1295400"/>
                  <wp:effectExtent l="0" t="0" r="0" b="0"/>
                  <wp:wrapNone/>
                  <wp:docPr id="7" name="Picture 5" descr="Images of Jesus Christ – You Belong Fin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of Jesus Christ – You Belong Fine Ar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337" r="21668"/>
                          <a:stretch/>
                        </pic:blipFill>
                        <pic:spPr bwMode="auto">
                          <a:xfrm>
                            <a:off x="0" y="0"/>
                            <a:ext cx="1317357"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tbl>
      <w:tblPr>
        <w:tblpPr w:leftFromText="180" w:rightFromText="180" w:vertAnchor="text" w:horzAnchor="page" w:tblpX="10933" w:tblpY="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tblGrid>
      <w:tr w:rsidR="005A6283" w14:paraId="0776D997" w14:textId="77777777" w:rsidTr="00120E63">
        <w:trPr>
          <w:trHeight w:val="565"/>
        </w:trPr>
        <w:tc>
          <w:tcPr>
            <w:tcW w:w="5665" w:type="dxa"/>
            <w:shd w:val="clear" w:color="auto" w:fill="E2EFD9" w:themeFill="accent6" w:themeFillTint="33"/>
          </w:tcPr>
          <w:p w14:paraId="744AF0CD" w14:textId="77777777" w:rsidR="00C709EC" w:rsidRPr="00C709EC" w:rsidRDefault="00C709EC" w:rsidP="00C709EC">
            <w:pPr>
              <w:jc w:val="center"/>
              <w:rPr>
                <w:sz w:val="20"/>
                <w:szCs w:val="20"/>
              </w:rPr>
            </w:pPr>
            <w:r w:rsidRPr="00C709EC">
              <w:rPr>
                <w:sz w:val="20"/>
                <w:szCs w:val="20"/>
              </w:rPr>
              <w:t>I believe in God,</w:t>
            </w:r>
          </w:p>
          <w:p w14:paraId="7A04CE5F" w14:textId="77777777" w:rsidR="00C709EC" w:rsidRPr="00C709EC" w:rsidRDefault="00C709EC" w:rsidP="00C709EC">
            <w:pPr>
              <w:jc w:val="center"/>
              <w:rPr>
                <w:sz w:val="20"/>
                <w:szCs w:val="20"/>
              </w:rPr>
            </w:pPr>
            <w:r w:rsidRPr="00C709EC">
              <w:rPr>
                <w:sz w:val="20"/>
                <w:szCs w:val="20"/>
              </w:rPr>
              <w:t>the Father almighty,</w:t>
            </w:r>
          </w:p>
          <w:p w14:paraId="256E13EA" w14:textId="77777777" w:rsidR="00C709EC" w:rsidRPr="00C709EC" w:rsidRDefault="00C709EC" w:rsidP="00C709EC">
            <w:pPr>
              <w:jc w:val="center"/>
              <w:rPr>
                <w:sz w:val="20"/>
                <w:szCs w:val="20"/>
              </w:rPr>
            </w:pPr>
            <w:r w:rsidRPr="00C709EC">
              <w:rPr>
                <w:sz w:val="20"/>
                <w:szCs w:val="20"/>
              </w:rPr>
              <w:t>Creator of heaven and earth,</w:t>
            </w:r>
          </w:p>
          <w:p w14:paraId="0AFEC629" w14:textId="77777777" w:rsidR="00C709EC" w:rsidRPr="00C709EC" w:rsidRDefault="00C709EC" w:rsidP="00C709EC">
            <w:pPr>
              <w:jc w:val="center"/>
              <w:rPr>
                <w:sz w:val="20"/>
                <w:szCs w:val="20"/>
              </w:rPr>
            </w:pPr>
            <w:r w:rsidRPr="00C709EC">
              <w:rPr>
                <w:sz w:val="20"/>
                <w:szCs w:val="20"/>
              </w:rPr>
              <w:t>and in Jesus Christ, his only Son, our Lord,</w:t>
            </w:r>
          </w:p>
          <w:p w14:paraId="6B04D7AD" w14:textId="77777777" w:rsidR="00C709EC" w:rsidRPr="00C709EC" w:rsidRDefault="00C709EC" w:rsidP="00C709EC">
            <w:pPr>
              <w:jc w:val="center"/>
              <w:rPr>
                <w:sz w:val="20"/>
                <w:szCs w:val="20"/>
              </w:rPr>
            </w:pPr>
            <w:r w:rsidRPr="00C709EC">
              <w:rPr>
                <w:sz w:val="20"/>
                <w:szCs w:val="20"/>
              </w:rPr>
              <w:t>who was conceived by the Holy Spirit,</w:t>
            </w:r>
          </w:p>
          <w:p w14:paraId="33D2FE4F" w14:textId="77777777" w:rsidR="00C709EC" w:rsidRPr="00C709EC" w:rsidRDefault="00C709EC" w:rsidP="00C709EC">
            <w:pPr>
              <w:jc w:val="center"/>
              <w:rPr>
                <w:sz w:val="20"/>
                <w:szCs w:val="20"/>
              </w:rPr>
            </w:pPr>
            <w:r w:rsidRPr="00C709EC">
              <w:rPr>
                <w:sz w:val="20"/>
                <w:szCs w:val="20"/>
              </w:rPr>
              <w:t>born of the Virgin Mary,</w:t>
            </w:r>
          </w:p>
          <w:p w14:paraId="4072FD48" w14:textId="77777777" w:rsidR="00C709EC" w:rsidRPr="00C709EC" w:rsidRDefault="00C709EC" w:rsidP="00C709EC">
            <w:pPr>
              <w:jc w:val="center"/>
              <w:rPr>
                <w:sz w:val="20"/>
                <w:szCs w:val="20"/>
              </w:rPr>
            </w:pPr>
            <w:r w:rsidRPr="00C709EC">
              <w:rPr>
                <w:sz w:val="20"/>
                <w:szCs w:val="20"/>
              </w:rPr>
              <w:t>suffered under Pontius Pilate,</w:t>
            </w:r>
          </w:p>
          <w:p w14:paraId="166B922B" w14:textId="77777777" w:rsidR="00C709EC" w:rsidRPr="00C709EC" w:rsidRDefault="00C709EC" w:rsidP="00C709EC">
            <w:pPr>
              <w:jc w:val="center"/>
              <w:rPr>
                <w:sz w:val="20"/>
                <w:szCs w:val="20"/>
              </w:rPr>
            </w:pPr>
            <w:r w:rsidRPr="00C709EC">
              <w:rPr>
                <w:sz w:val="20"/>
                <w:szCs w:val="20"/>
              </w:rPr>
              <w:t xml:space="preserve">was crucified, died and was </w:t>
            </w:r>
            <w:proofErr w:type="gramStart"/>
            <w:r w:rsidRPr="00C709EC">
              <w:rPr>
                <w:sz w:val="20"/>
                <w:szCs w:val="20"/>
              </w:rPr>
              <w:t>buried;</w:t>
            </w:r>
            <w:proofErr w:type="gramEnd"/>
          </w:p>
          <w:p w14:paraId="37D33B63" w14:textId="77777777" w:rsidR="00C709EC" w:rsidRPr="00C709EC" w:rsidRDefault="00C709EC" w:rsidP="00C709EC">
            <w:pPr>
              <w:jc w:val="center"/>
              <w:rPr>
                <w:sz w:val="20"/>
                <w:szCs w:val="20"/>
              </w:rPr>
            </w:pPr>
            <w:r w:rsidRPr="00C709EC">
              <w:rPr>
                <w:sz w:val="20"/>
                <w:szCs w:val="20"/>
              </w:rPr>
              <w:t xml:space="preserve">he descended into </w:t>
            </w:r>
            <w:proofErr w:type="gramStart"/>
            <w:r w:rsidRPr="00C709EC">
              <w:rPr>
                <w:sz w:val="20"/>
                <w:szCs w:val="20"/>
              </w:rPr>
              <w:t>hell;</w:t>
            </w:r>
            <w:proofErr w:type="gramEnd"/>
          </w:p>
          <w:p w14:paraId="3D9A0E8B" w14:textId="77777777" w:rsidR="00C709EC" w:rsidRPr="00C709EC" w:rsidRDefault="00C709EC" w:rsidP="00C709EC">
            <w:pPr>
              <w:jc w:val="center"/>
              <w:rPr>
                <w:sz w:val="20"/>
                <w:szCs w:val="20"/>
              </w:rPr>
            </w:pPr>
            <w:r w:rsidRPr="00C709EC">
              <w:rPr>
                <w:sz w:val="20"/>
                <w:szCs w:val="20"/>
              </w:rPr>
              <w:t xml:space="preserve">on the third day he rose again from the </w:t>
            </w:r>
            <w:proofErr w:type="gramStart"/>
            <w:r w:rsidRPr="00C709EC">
              <w:rPr>
                <w:sz w:val="20"/>
                <w:szCs w:val="20"/>
              </w:rPr>
              <w:t>dead;</w:t>
            </w:r>
            <w:proofErr w:type="gramEnd"/>
          </w:p>
          <w:p w14:paraId="5A2CD292" w14:textId="77777777" w:rsidR="00C709EC" w:rsidRPr="00C709EC" w:rsidRDefault="00C709EC" w:rsidP="00C709EC">
            <w:pPr>
              <w:jc w:val="center"/>
              <w:rPr>
                <w:sz w:val="20"/>
                <w:szCs w:val="20"/>
              </w:rPr>
            </w:pPr>
            <w:r w:rsidRPr="00C709EC">
              <w:rPr>
                <w:sz w:val="20"/>
                <w:szCs w:val="20"/>
              </w:rPr>
              <w:t>he ascended into heaven,</w:t>
            </w:r>
          </w:p>
          <w:p w14:paraId="04971059" w14:textId="77777777" w:rsidR="00C709EC" w:rsidRPr="00C709EC" w:rsidRDefault="00C709EC" w:rsidP="00C709EC">
            <w:pPr>
              <w:jc w:val="center"/>
              <w:rPr>
                <w:sz w:val="20"/>
                <w:szCs w:val="20"/>
              </w:rPr>
            </w:pPr>
            <w:r w:rsidRPr="00C709EC">
              <w:rPr>
                <w:sz w:val="20"/>
                <w:szCs w:val="20"/>
              </w:rPr>
              <w:t xml:space="preserve">and is seated at the right hand of God the Father </w:t>
            </w:r>
            <w:proofErr w:type="gramStart"/>
            <w:r w:rsidRPr="00C709EC">
              <w:rPr>
                <w:sz w:val="20"/>
                <w:szCs w:val="20"/>
              </w:rPr>
              <w:t>almighty;</w:t>
            </w:r>
            <w:proofErr w:type="gramEnd"/>
          </w:p>
          <w:p w14:paraId="325AC9A0" w14:textId="77777777" w:rsidR="00C709EC" w:rsidRPr="00C709EC" w:rsidRDefault="00C709EC" w:rsidP="00C709EC">
            <w:pPr>
              <w:jc w:val="center"/>
              <w:rPr>
                <w:sz w:val="20"/>
                <w:szCs w:val="20"/>
              </w:rPr>
            </w:pPr>
            <w:r w:rsidRPr="00C709EC">
              <w:rPr>
                <w:sz w:val="20"/>
                <w:szCs w:val="20"/>
              </w:rPr>
              <w:t>from there he will come to judge the living and the dead.</w:t>
            </w:r>
          </w:p>
          <w:p w14:paraId="5FF5C7CE" w14:textId="77777777" w:rsidR="00C709EC" w:rsidRPr="00C709EC" w:rsidRDefault="00C709EC" w:rsidP="00C709EC">
            <w:pPr>
              <w:jc w:val="center"/>
              <w:rPr>
                <w:sz w:val="20"/>
                <w:szCs w:val="20"/>
              </w:rPr>
            </w:pPr>
          </w:p>
          <w:p w14:paraId="72FF0B04" w14:textId="77777777" w:rsidR="00C709EC" w:rsidRPr="00C709EC" w:rsidRDefault="00C709EC" w:rsidP="00C709EC">
            <w:pPr>
              <w:jc w:val="center"/>
              <w:rPr>
                <w:sz w:val="20"/>
                <w:szCs w:val="20"/>
              </w:rPr>
            </w:pPr>
            <w:r w:rsidRPr="00C709EC">
              <w:rPr>
                <w:sz w:val="20"/>
                <w:szCs w:val="20"/>
              </w:rPr>
              <w:t>I believe in the Holy Spirit,</w:t>
            </w:r>
          </w:p>
          <w:p w14:paraId="3D5688D9" w14:textId="77777777" w:rsidR="00C709EC" w:rsidRPr="00C709EC" w:rsidRDefault="00C709EC" w:rsidP="00C709EC">
            <w:pPr>
              <w:jc w:val="center"/>
              <w:rPr>
                <w:sz w:val="20"/>
                <w:szCs w:val="20"/>
              </w:rPr>
            </w:pPr>
            <w:r w:rsidRPr="00C709EC">
              <w:rPr>
                <w:sz w:val="20"/>
                <w:szCs w:val="20"/>
              </w:rPr>
              <w:t>the holy catholic Church,</w:t>
            </w:r>
          </w:p>
          <w:p w14:paraId="3BCCB1FE" w14:textId="77777777" w:rsidR="00C709EC" w:rsidRPr="00C709EC" w:rsidRDefault="00C709EC" w:rsidP="00C709EC">
            <w:pPr>
              <w:jc w:val="center"/>
              <w:rPr>
                <w:sz w:val="20"/>
                <w:szCs w:val="20"/>
              </w:rPr>
            </w:pPr>
            <w:r w:rsidRPr="00C709EC">
              <w:rPr>
                <w:sz w:val="20"/>
                <w:szCs w:val="20"/>
              </w:rPr>
              <w:t>the communion of saints,</w:t>
            </w:r>
          </w:p>
          <w:p w14:paraId="36D529DA" w14:textId="77777777" w:rsidR="00C709EC" w:rsidRPr="00C709EC" w:rsidRDefault="00C709EC" w:rsidP="00C709EC">
            <w:pPr>
              <w:jc w:val="center"/>
              <w:rPr>
                <w:sz w:val="20"/>
                <w:szCs w:val="20"/>
              </w:rPr>
            </w:pPr>
            <w:r w:rsidRPr="00C709EC">
              <w:rPr>
                <w:sz w:val="20"/>
                <w:szCs w:val="20"/>
              </w:rPr>
              <w:t>the forgiveness of sins,</w:t>
            </w:r>
          </w:p>
          <w:p w14:paraId="2AB35C19" w14:textId="77777777" w:rsidR="00C709EC" w:rsidRPr="00C709EC" w:rsidRDefault="00C709EC" w:rsidP="00C709EC">
            <w:pPr>
              <w:jc w:val="center"/>
              <w:rPr>
                <w:sz w:val="20"/>
                <w:szCs w:val="20"/>
              </w:rPr>
            </w:pPr>
            <w:r w:rsidRPr="00C709EC">
              <w:rPr>
                <w:sz w:val="20"/>
                <w:szCs w:val="20"/>
              </w:rPr>
              <w:t>the resurrection of the body,</w:t>
            </w:r>
          </w:p>
          <w:p w14:paraId="38E6C095" w14:textId="3DE104FF" w:rsidR="005A6283" w:rsidRPr="002B1EEF" w:rsidRDefault="00C709EC" w:rsidP="00C709EC">
            <w:pPr>
              <w:jc w:val="center"/>
              <w:rPr>
                <w:sz w:val="20"/>
                <w:szCs w:val="20"/>
              </w:rPr>
            </w:pPr>
            <w:r w:rsidRPr="00C709EC">
              <w:rPr>
                <w:sz w:val="20"/>
                <w:szCs w:val="20"/>
              </w:rPr>
              <w:t xml:space="preserve">and life everlasting. </w:t>
            </w:r>
            <w:r w:rsidRPr="00C709EC">
              <w:rPr>
                <w:b/>
                <w:bCs/>
                <w:sz w:val="20"/>
                <w:szCs w:val="20"/>
              </w:rPr>
              <w:t>Amen.</w:t>
            </w:r>
          </w:p>
        </w:tc>
      </w:tr>
      <w:tr w:rsidR="00C709EC" w14:paraId="27BC6A5E" w14:textId="77777777" w:rsidTr="009C7BDA">
        <w:trPr>
          <w:trHeight w:val="859"/>
        </w:trPr>
        <w:tc>
          <w:tcPr>
            <w:tcW w:w="5665" w:type="dxa"/>
            <w:shd w:val="clear" w:color="auto" w:fill="C5E0B3" w:themeFill="accent6" w:themeFillTint="66"/>
          </w:tcPr>
          <w:p w14:paraId="391CFA55" w14:textId="6A7E30B0" w:rsidR="00C709EC" w:rsidRPr="00C709EC" w:rsidRDefault="00C709EC" w:rsidP="002B1EEF">
            <w:pPr>
              <w:rPr>
                <w:sz w:val="20"/>
                <w:szCs w:val="20"/>
              </w:rPr>
            </w:pPr>
            <w:r>
              <w:t xml:space="preserve">The </w:t>
            </w:r>
            <w:r>
              <w:rPr>
                <w:b/>
                <w:bCs/>
              </w:rPr>
              <w:t xml:space="preserve">Apostles’ Creed </w:t>
            </w:r>
            <w:r>
              <w:t>is a declaration of faith</w:t>
            </w:r>
            <w:r w:rsidR="00B133E2">
              <w:t xml:space="preserve">. It outlines what we believe in as Catholics. </w:t>
            </w:r>
          </w:p>
        </w:tc>
      </w:tr>
    </w:tbl>
    <w:tbl>
      <w:tblPr>
        <w:tblpPr w:leftFromText="180" w:rightFromText="180" w:vertAnchor="text" w:horzAnchor="page" w:tblpX="517" w:tblpY="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0"/>
        <w:gridCol w:w="2977"/>
      </w:tblGrid>
      <w:tr w:rsidR="004F2061" w14:paraId="3DFAA7D5" w14:textId="77777777" w:rsidTr="006E658E">
        <w:trPr>
          <w:trHeight w:val="350"/>
        </w:trPr>
        <w:tc>
          <w:tcPr>
            <w:tcW w:w="425" w:type="dxa"/>
            <w:shd w:val="clear" w:color="auto" w:fill="DEEAF6" w:themeFill="accent1" w:themeFillTint="33"/>
          </w:tcPr>
          <w:p w14:paraId="2C8A1ECA" w14:textId="77777777" w:rsidR="004F2061" w:rsidRDefault="004F2061" w:rsidP="006E25F2">
            <w:r>
              <w:t>1.</w:t>
            </w:r>
          </w:p>
        </w:tc>
        <w:tc>
          <w:tcPr>
            <w:tcW w:w="1980" w:type="dxa"/>
            <w:shd w:val="clear" w:color="auto" w:fill="DEEAF6" w:themeFill="accent1" w:themeFillTint="33"/>
          </w:tcPr>
          <w:p w14:paraId="4D440D19" w14:textId="77777777" w:rsidR="004F2061" w:rsidRDefault="00E06F74" w:rsidP="006E25F2">
            <w:pPr>
              <w:rPr>
                <w:b/>
                <w:sz w:val="20"/>
              </w:rPr>
            </w:pPr>
            <w:r>
              <w:rPr>
                <w:b/>
                <w:sz w:val="20"/>
              </w:rPr>
              <w:t>Call of the disciples</w:t>
            </w:r>
            <w:r w:rsidR="004F2061" w:rsidRPr="003512EE">
              <w:rPr>
                <w:b/>
                <w:sz w:val="20"/>
              </w:rPr>
              <w:t xml:space="preserve">  </w:t>
            </w:r>
          </w:p>
          <w:p w14:paraId="49CC0931" w14:textId="67962584" w:rsidR="00BC1E93" w:rsidRPr="00AA0B34" w:rsidRDefault="00AA0B34" w:rsidP="006E25F2">
            <w:pPr>
              <w:rPr>
                <w:bCs/>
                <w:sz w:val="20"/>
              </w:rPr>
            </w:pPr>
            <w:r w:rsidRPr="00AA0B34">
              <w:rPr>
                <w:bCs/>
                <w:sz w:val="20"/>
              </w:rPr>
              <w:t>Luke 5:1-11</w:t>
            </w:r>
          </w:p>
        </w:tc>
        <w:tc>
          <w:tcPr>
            <w:tcW w:w="2977" w:type="dxa"/>
            <w:shd w:val="clear" w:color="auto" w:fill="DEEAF6" w:themeFill="accent1" w:themeFillTint="33"/>
          </w:tcPr>
          <w:p w14:paraId="33898687" w14:textId="505929CE" w:rsidR="00D57D01" w:rsidRPr="00836306" w:rsidRDefault="00187B23" w:rsidP="006E25F2">
            <w:r>
              <w:rPr>
                <w:noProof/>
              </w:rPr>
              <w:drawing>
                <wp:inline distT="0" distB="0" distL="0" distR="0" wp14:anchorId="07A5A2C6" wp14:editId="413F371E">
                  <wp:extent cx="1577849" cy="830580"/>
                  <wp:effectExtent l="0" t="0" r="3810" b="7620"/>
                  <wp:docPr id="1250618031" name="Picture 1" descr="Luke 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e 5: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885" cy="847444"/>
                          </a:xfrm>
                          <a:prstGeom prst="rect">
                            <a:avLst/>
                          </a:prstGeom>
                          <a:noFill/>
                          <a:ln>
                            <a:noFill/>
                          </a:ln>
                        </pic:spPr>
                      </pic:pic>
                    </a:graphicData>
                  </a:graphic>
                </wp:inline>
              </w:drawing>
            </w:r>
          </w:p>
        </w:tc>
      </w:tr>
      <w:tr w:rsidR="004F2061" w14:paraId="42E6A313" w14:textId="77777777" w:rsidTr="006E658E">
        <w:trPr>
          <w:trHeight w:val="949"/>
        </w:trPr>
        <w:tc>
          <w:tcPr>
            <w:tcW w:w="425" w:type="dxa"/>
            <w:shd w:val="clear" w:color="auto" w:fill="BDD6EE" w:themeFill="accent1" w:themeFillTint="66"/>
          </w:tcPr>
          <w:p w14:paraId="54057876" w14:textId="77777777" w:rsidR="004F2061" w:rsidRDefault="004F2061" w:rsidP="006E25F2">
            <w:r>
              <w:t>2.</w:t>
            </w:r>
          </w:p>
        </w:tc>
        <w:tc>
          <w:tcPr>
            <w:tcW w:w="1980" w:type="dxa"/>
            <w:shd w:val="clear" w:color="auto" w:fill="BDD6EE" w:themeFill="accent1" w:themeFillTint="66"/>
          </w:tcPr>
          <w:p w14:paraId="770C6A63" w14:textId="77777777" w:rsidR="004F2061" w:rsidRDefault="00136C70" w:rsidP="006E25F2">
            <w:pPr>
              <w:rPr>
                <w:b/>
                <w:sz w:val="20"/>
              </w:rPr>
            </w:pPr>
            <w:r>
              <w:rPr>
                <w:b/>
                <w:sz w:val="20"/>
              </w:rPr>
              <w:t>Peter’s Declaration of Faith</w:t>
            </w:r>
          </w:p>
          <w:p w14:paraId="70EB17C9" w14:textId="434EA72A" w:rsidR="00BC1E93" w:rsidRPr="00BC1E93" w:rsidRDefault="00BC1E93" w:rsidP="006E25F2">
            <w:pPr>
              <w:rPr>
                <w:bCs/>
                <w:sz w:val="20"/>
              </w:rPr>
            </w:pPr>
            <w:r w:rsidRPr="00BC1E93">
              <w:rPr>
                <w:bCs/>
                <w:sz w:val="20"/>
              </w:rPr>
              <w:t>Matt 16:13-20</w:t>
            </w:r>
          </w:p>
        </w:tc>
        <w:tc>
          <w:tcPr>
            <w:tcW w:w="2977" w:type="dxa"/>
            <w:shd w:val="clear" w:color="auto" w:fill="BDD6EE" w:themeFill="accent1" w:themeFillTint="66"/>
          </w:tcPr>
          <w:p w14:paraId="05FC80D2" w14:textId="2B749D25" w:rsidR="004F2061" w:rsidRPr="00836306" w:rsidRDefault="00F8300E" w:rsidP="006E25F2">
            <w:r>
              <w:rPr>
                <w:noProof/>
              </w:rPr>
              <w:drawing>
                <wp:inline distT="0" distB="0" distL="0" distR="0" wp14:anchorId="33BD5302" wp14:editId="7B4971AB">
                  <wp:extent cx="1577340" cy="887233"/>
                  <wp:effectExtent l="0" t="0" r="3810" b="8255"/>
                  <wp:docPr id="141461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590823" cy="894817"/>
                          </a:xfrm>
                          <a:prstGeom prst="rect">
                            <a:avLst/>
                          </a:prstGeom>
                          <a:noFill/>
                          <a:ln>
                            <a:noFill/>
                          </a:ln>
                        </pic:spPr>
                      </pic:pic>
                    </a:graphicData>
                  </a:graphic>
                </wp:inline>
              </w:drawing>
            </w:r>
          </w:p>
        </w:tc>
      </w:tr>
      <w:tr w:rsidR="004F2061" w14:paraId="4760CEE9" w14:textId="77777777" w:rsidTr="006E658E">
        <w:trPr>
          <w:trHeight w:val="438"/>
        </w:trPr>
        <w:tc>
          <w:tcPr>
            <w:tcW w:w="425" w:type="dxa"/>
            <w:shd w:val="clear" w:color="auto" w:fill="DEEAF6" w:themeFill="accent1" w:themeFillTint="33"/>
          </w:tcPr>
          <w:p w14:paraId="250ADEE1" w14:textId="77777777" w:rsidR="004F2061" w:rsidRDefault="004F2061" w:rsidP="006E25F2">
            <w:r>
              <w:t>3.</w:t>
            </w:r>
          </w:p>
        </w:tc>
        <w:tc>
          <w:tcPr>
            <w:tcW w:w="1980" w:type="dxa"/>
            <w:shd w:val="clear" w:color="auto" w:fill="DEEAF6" w:themeFill="accent1" w:themeFillTint="33"/>
          </w:tcPr>
          <w:p w14:paraId="1ADCFC5B" w14:textId="77777777" w:rsidR="004F2061" w:rsidRDefault="00136C70" w:rsidP="006E25F2">
            <w:pPr>
              <w:rPr>
                <w:b/>
                <w:sz w:val="20"/>
              </w:rPr>
            </w:pPr>
            <w:r>
              <w:rPr>
                <w:b/>
                <w:sz w:val="20"/>
              </w:rPr>
              <w:t>Peter denies knowing Jesus</w:t>
            </w:r>
          </w:p>
          <w:p w14:paraId="2D152273" w14:textId="22007E52" w:rsidR="00AA0B34" w:rsidRPr="004823CA" w:rsidRDefault="004823CA" w:rsidP="006E25F2">
            <w:pPr>
              <w:rPr>
                <w:bCs/>
                <w:sz w:val="20"/>
              </w:rPr>
            </w:pPr>
            <w:r w:rsidRPr="004823CA">
              <w:rPr>
                <w:bCs/>
                <w:sz w:val="20"/>
              </w:rPr>
              <w:t>Matthew 26:69-75</w:t>
            </w:r>
          </w:p>
        </w:tc>
        <w:tc>
          <w:tcPr>
            <w:tcW w:w="2977" w:type="dxa"/>
            <w:shd w:val="clear" w:color="auto" w:fill="DEEAF6" w:themeFill="accent1" w:themeFillTint="33"/>
          </w:tcPr>
          <w:p w14:paraId="1ED75EE9" w14:textId="7F81EA72" w:rsidR="004F2061" w:rsidRPr="00836306" w:rsidRDefault="006E658E" w:rsidP="006E25F2">
            <w:r>
              <w:rPr>
                <w:noProof/>
              </w:rPr>
              <w:drawing>
                <wp:inline distT="0" distB="0" distL="0" distR="0" wp14:anchorId="360C16A5" wp14:editId="57BCA66C">
                  <wp:extent cx="1598548" cy="899160"/>
                  <wp:effectExtent l="0" t="0" r="1905" b="0"/>
                  <wp:docPr id="5139289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3018" cy="929798"/>
                          </a:xfrm>
                          <a:prstGeom prst="rect">
                            <a:avLst/>
                          </a:prstGeom>
                          <a:noFill/>
                          <a:ln>
                            <a:noFill/>
                          </a:ln>
                        </pic:spPr>
                      </pic:pic>
                    </a:graphicData>
                  </a:graphic>
                </wp:inline>
              </w:drawing>
            </w:r>
          </w:p>
        </w:tc>
      </w:tr>
      <w:tr w:rsidR="004F2061" w14:paraId="678FEC3B" w14:textId="77777777" w:rsidTr="006E658E">
        <w:trPr>
          <w:trHeight w:val="1031"/>
        </w:trPr>
        <w:tc>
          <w:tcPr>
            <w:tcW w:w="425" w:type="dxa"/>
            <w:shd w:val="clear" w:color="auto" w:fill="BDD6EE" w:themeFill="accent1" w:themeFillTint="66"/>
          </w:tcPr>
          <w:p w14:paraId="67EE984F" w14:textId="77777777" w:rsidR="004F2061" w:rsidRDefault="004F2061" w:rsidP="006E25F2">
            <w:r>
              <w:t>4.</w:t>
            </w:r>
          </w:p>
        </w:tc>
        <w:tc>
          <w:tcPr>
            <w:tcW w:w="1980" w:type="dxa"/>
            <w:shd w:val="clear" w:color="auto" w:fill="BDD6EE" w:themeFill="accent1" w:themeFillTint="66"/>
          </w:tcPr>
          <w:p w14:paraId="0F193FCF" w14:textId="77777777" w:rsidR="00836306" w:rsidRDefault="000517D6" w:rsidP="006E25F2">
            <w:pPr>
              <w:rPr>
                <w:b/>
                <w:bCs/>
                <w:sz w:val="20"/>
                <w:szCs w:val="20"/>
              </w:rPr>
            </w:pPr>
            <w:r>
              <w:rPr>
                <w:b/>
                <w:bCs/>
                <w:sz w:val="20"/>
                <w:szCs w:val="20"/>
              </w:rPr>
              <w:t>Peter</w:t>
            </w:r>
            <w:r w:rsidR="00995F81">
              <w:rPr>
                <w:b/>
                <w:bCs/>
                <w:sz w:val="20"/>
                <w:szCs w:val="20"/>
              </w:rPr>
              <w:t xml:space="preserve"> and the tomb</w:t>
            </w:r>
          </w:p>
          <w:p w14:paraId="48C36567" w14:textId="2A3BC14C" w:rsidR="000F330E" w:rsidRPr="003512EE" w:rsidRDefault="000F330E" w:rsidP="006E25F2">
            <w:pPr>
              <w:rPr>
                <w:b/>
                <w:bCs/>
                <w:sz w:val="20"/>
                <w:szCs w:val="20"/>
              </w:rPr>
            </w:pPr>
            <w:r>
              <w:rPr>
                <w:rFonts w:cstheme="minorHAnsi"/>
                <w:sz w:val="20"/>
                <w:szCs w:val="20"/>
              </w:rPr>
              <w:t xml:space="preserve">John </w:t>
            </w:r>
            <w:r w:rsidRPr="0021558D">
              <w:rPr>
                <w:rFonts w:cstheme="minorHAnsi"/>
                <w:sz w:val="20"/>
                <w:szCs w:val="20"/>
              </w:rPr>
              <w:t>20:1-10</w:t>
            </w:r>
          </w:p>
        </w:tc>
        <w:tc>
          <w:tcPr>
            <w:tcW w:w="2977" w:type="dxa"/>
            <w:shd w:val="clear" w:color="auto" w:fill="BDD6EE" w:themeFill="accent1" w:themeFillTint="66"/>
          </w:tcPr>
          <w:p w14:paraId="0B160A25" w14:textId="76A3D0BC" w:rsidR="004F2061" w:rsidRPr="00836306" w:rsidRDefault="002F074A" w:rsidP="006E25F2">
            <w:r>
              <w:rPr>
                <w:noProof/>
              </w:rPr>
              <w:drawing>
                <wp:inline distT="0" distB="0" distL="0" distR="0" wp14:anchorId="058BA1D4" wp14:editId="31D51CBF">
                  <wp:extent cx="1587920" cy="914400"/>
                  <wp:effectExtent l="0" t="0" r="0" b="0"/>
                  <wp:docPr id="64231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046" r="8664"/>
                          <a:stretch/>
                        </pic:blipFill>
                        <pic:spPr bwMode="auto">
                          <a:xfrm>
                            <a:off x="0" y="0"/>
                            <a:ext cx="1604348" cy="9238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F2061" w14:paraId="1DE52513" w14:textId="77777777" w:rsidTr="007E0D8A">
        <w:trPr>
          <w:trHeight w:val="1524"/>
        </w:trPr>
        <w:tc>
          <w:tcPr>
            <w:tcW w:w="425" w:type="dxa"/>
            <w:shd w:val="clear" w:color="auto" w:fill="DEEAF6" w:themeFill="accent1" w:themeFillTint="33"/>
          </w:tcPr>
          <w:p w14:paraId="17667584" w14:textId="77777777" w:rsidR="004F2061" w:rsidRDefault="004F2061" w:rsidP="006E25F2">
            <w:bookmarkStart w:id="0" w:name="_Hlk159781046"/>
            <w:r>
              <w:t>5.</w:t>
            </w:r>
          </w:p>
        </w:tc>
        <w:tc>
          <w:tcPr>
            <w:tcW w:w="1980" w:type="dxa"/>
            <w:shd w:val="clear" w:color="auto" w:fill="DEEAF6" w:themeFill="accent1" w:themeFillTint="33"/>
          </w:tcPr>
          <w:p w14:paraId="7F703D2B" w14:textId="46ED0149" w:rsidR="004F2061" w:rsidRDefault="00A24F12" w:rsidP="006E25F2">
            <w:pPr>
              <w:spacing w:after="0"/>
              <w:rPr>
                <w:b/>
                <w:bCs/>
                <w:sz w:val="20"/>
                <w:szCs w:val="20"/>
              </w:rPr>
            </w:pPr>
            <w:r>
              <w:rPr>
                <w:b/>
                <w:bCs/>
                <w:sz w:val="20"/>
                <w:szCs w:val="20"/>
              </w:rPr>
              <w:t xml:space="preserve">Jesus’ three requests of </w:t>
            </w:r>
            <w:r w:rsidR="0052613A">
              <w:rPr>
                <w:b/>
                <w:bCs/>
                <w:sz w:val="20"/>
                <w:szCs w:val="20"/>
              </w:rPr>
              <w:t>Peter</w:t>
            </w:r>
          </w:p>
          <w:p w14:paraId="42902962" w14:textId="77777777" w:rsidR="00A24F12" w:rsidRDefault="00A24F12" w:rsidP="006E25F2">
            <w:pPr>
              <w:spacing w:after="0"/>
              <w:rPr>
                <w:b/>
                <w:bCs/>
                <w:sz w:val="20"/>
                <w:szCs w:val="20"/>
              </w:rPr>
            </w:pPr>
          </w:p>
          <w:p w14:paraId="25C73970" w14:textId="52BE98A9" w:rsidR="00A24F12" w:rsidRPr="00A24F12" w:rsidRDefault="00A24F12" w:rsidP="006E25F2">
            <w:pPr>
              <w:spacing w:after="0"/>
              <w:rPr>
                <w:sz w:val="20"/>
                <w:szCs w:val="20"/>
              </w:rPr>
            </w:pPr>
            <w:r w:rsidRPr="00A24F12">
              <w:rPr>
                <w:sz w:val="20"/>
                <w:szCs w:val="20"/>
              </w:rPr>
              <w:t>John 21:15-17</w:t>
            </w:r>
          </w:p>
        </w:tc>
        <w:tc>
          <w:tcPr>
            <w:tcW w:w="2977" w:type="dxa"/>
            <w:shd w:val="clear" w:color="auto" w:fill="DEEAF6" w:themeFill="accent1" w:themeFillTint="33"/>
          </w:tcPr>
          <w:p w14:paraId="66F34684" w14:textId="2EDCF98D" w:rsidR="004F2061" w:rsidRPr="00836306" w:rsidRDefault="007E0D8A" w:rsidP="006E25F2">
            <w:r>
              <w:rPr>
                <w:noProof/>
              </w:rPr>
              <w:drawing>
                <wp:inline distT="0" distB="0" distL="0" distR="0" wp14:anchorId="6E5E5BD4" wp14:editId="60CCF4B8">
                  <wp:extent cx="1577340" cy="887232"/>
                  <wp:effectExtent l="0" t="0" r="3810" b="8255"/>
                  <wp:docPr id="1837632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8483" cy="893500"/>
                          </a:xfrm>
                          <a:prstGeom prst="rect">
                            <a:avLst/>
                          </a:prstGeom>
                          <a:noFill/>
                          <a:ln>
                            <a:noFill/>
                          </a:ln>
                        </pic:spPr>
                      </pic:pic>
                    </a:graphicData>
                  </a:graphic>
                </wp:inline>
              </w:drawing>
            </w:r>
          </w:p>
        </w:tc>
      </w:tr>
      <w:tr w:rsidR="004F2061" w14:paraId="48B756C2" w14:textId="77777777" w:rsidTr="006E658E">
        <w:trPr>
          <w:trHeight w:val="1097"/>
        </w:trPr>
        <w:tc>
          <w:tcPr>
            <w:tcW w:w="425" w:type="dxa"/>
            <w:shd w:val="clear" w:color="auto" w:fill="BDD6EE" w:themeFill="accent1" w:themeFillTint="66"/>
          </w:tcPr>
          <w:p w14:paraId="7ACC0BB0" w14:textId="1695C2B9" w:rsidR="004F2061" w:rsidRDefault="00D57D01" w:rsidP="006E25F2">
            <w:r>
              <w:t xml:space="preserve"> </w:t>
            </w:r>
            <w:r w:rsidR="004F2061">
              <w:t xml:space="preserve">6. </w:t>
            </w:r>
          </w:p>
        </w:tc>
        <w:tc>
          <w:tcPr>
            <w:tcW w:w="1980" w:type="dxa"/>
            <w:shd w:val="clear" w:color="auto" w:fill="BDD6EE" w:themeFill="accent1" w:themeFillTint="66"/>
          </w:tcPr>
          <w:p w14:paraId="72EF5D90" w14:textId="77777777" w:rsidR="004F2061" w:rsidRDefault="00E43978" w:rsidP="006E25F2">
            <w:pPr>
              <w:rPr>
                <w:b/>
                <w:bCs/>
                <w:sz w:val="20"/>
                <w:szCs w:val="20"/>
              </w:rPr>
            </w:pPr>
            <w:r>
              <w:rPr>
                <w:b/>
                <w:bCs/>
                <w:sz w:val="20"/>
                <w:szCs w:val="20"/>
              </w:rPr>
              <w:t>The coming of the Holy Spirit</w:t>
            </w:r>
          </w:p>
          <w:p w14:paraId="10F71C3B" w14:textId="7765DC93" w:rsidR="00E43978" w:rsidRPr="008579D3" w:rsidRDefault="008579D3" w:rsidP="006E25F2">
            <w:pPr>
              <w:rPr>
                <w:sz w:val="20"/>
                <w:szCs w:val="20"/>
              </w:rPr>
            </w:pPr>
            <w:r w:rsidRPr="008579D3">
              <w:rPr>
                <w:sz w:val="20"/>
                <w:szCs w:val="20"/>
              </w:rPr>
              <w:t>Acts 2:1-4, 14-21</w:t>
            </w:r>
          </w:p>
        </w:tc>
        <w:tc>
          <w:tcPr>
            <w:tcW w:w="2977" w:type="dxa"/>
            <w:shd w:val="clear" w:color="auto" w:fill="BDD6EE" w:themeFill="accent1" w:themeFillTint="66"/>
          </w:tcPr>
          <w:p w14:paraId="7302AD18" w14:textId="0C834C3C" w:rsidR="004F2061" w:rsidRPr="00836306" w:rsidRDefault="006F7913" w:rsidP="006E25F2">
            <w:r>
              <w:rPr>
                <w:noProof/>
              </w:rPr>
              <w:drawing>
                <wp:inline distT="0" distB="0" distL="0" distR="0" wp14:anchorId="24104F86" wp14:editId="5695FEED">
                  <wp:extent cx="1598295" cy="857885"/>
                  <wp:effectExtent l="0" t="0" r="1905" b="0"/>
                  <wp:docPr id="4" name="Picture 2" descr="Pentecost: God Changed His Address - Acts 242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ntecost: God Changed His Address - Acts 242 Stud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207" cy="884675"/>
                          </a:xfrm>
                          <a:prstGeom prst="rect">
                            <a:avLst/>
                          </a:prstGeom>
                          <a:noFill/>
                          <a:ln>
                            <a:noFill/>
                          </a:ln>
                        </pic:spPr>
                      </pic:pic>
                    </a:graphicData>
                  </a:graphic>
                </wp:inline>
              </w:drawing>
            </w:r>
          </w:p>
        </w:tc>
      </w:tr>
    </w:tbl>
    <w:bookmarkEnd w:id="0"/>
    <w:p w14:paraId="03269553" w14:textId="344C109E" w:rsidR="002B1EEF" w:rsidRDefault="005A50D1">
      <w:r>
        <w:rPr>
          <w:noProof/>
          <w:lang w:eastAsia="en-GB"/>
        </w:rPr>
        <mc:AlternateContent>
          <mc:Choice Requires="wps">
            <w:drawing>
              <wp:anchor distT="0" distB="0" distL="114300" distR="114300" simplePos="0" relativeHeight="251663360" behindDoc="0" locked="0" layoutInCell="1" allowOverlap="1" wp14:anchorId="2E695833" wp14:editId="09F09C37">
                <wp:simplePos x="0" y="0"/>
                <wp:positionH relativeFrom="column">
                  <wp:posOffset>6253204</wp:posOffset>
                </wp:positionH>
                <wp:positionV relativeFrom="paragraph">
                  <wp:posOffset>9166</wp:posOffset>
                </wp:positionV>
                <wp:extent cx="3522428" cy="332740"/>
                <wp:effectExtent l="0" t="0" r="20955" b="10160"/>
                <wp:wrapNone/>
                <wp:docPr id="3" name="Text Box 3"/>
                <wp:cNvGraphicFramePr/>
                <a:graphic xmlns:a="http://schemas.openxmlformats.org/drawingml/2006/main">
                  <a:graphicData uri="http://schemas.microsoft.com/office/word/2010/wordprocessingShape">
                    <wps:wsp>
                      <wps:cNvSpPr txBox="1"/>
                      <wps:spPr>
                        <a:xfrm>
                          <a:off x="0" y="0"/>
                          <a:ext cx="3522428" cy="332740"/>
                        </a:xfrm>
                        <a:prstGeom prst="rect">
                          <a:avLst/>
                        </a:prstGeom>
                        <a:solidFill>
                          <a:srgbClr val="92D050"/>
                        </a:solidFill>
                        <a:ln w="6350">
                          <a:solidFill>
                            <a:prstClr val="black"/>
                          </a:solidFill>
                        </a:ln>
                        <a:effectLst/>
                      </wps:spPr>
                      <wps:txbx>
                        <w:txbxContent>
                          <w:p w14:paraId="443AC470" w14:textId="6A971F37" w:rsidR="0041592D" w:rsidRPr="00C7269E" w:rsidRDefault="002169BB" w:rsidP="00552765">
                            <w:pPr>
                              <w:jc w:val="center"/>
                              <w:rPr>
                                <w:b/>
                                <w:color w:val="FFFFFF" w:themeColor="background1"/>
                                <w:sz w:val="32"/>
                                <w:szCs w:val="32"/>
                              </w:rPr>
                            </w:pPr>
                            <w:r>
                              <w:rPr>
                                <w:b/>
                                <w:color w:val="FFFFFF" w:themeColor="background1"/>
                                <w:sz w:val="32"/>
                              </w:rPr>
                              <w:t>The Apostles</w:t>
                            </w:r>
                            <w:r w:rsidR="005A6283">
                              <w:rPr>
                                <w:b/>
                                <w:color w:val="FFFFFF" w:themeColor="background1"/>
                                <w:sz w:val="32"/>
                              </w:rPr>
                              <w:t>’</w:t>
                            </w:r>
                            <w:r>
                              <w:rPr>
                                <w:b/>
                                <w:color w:val="FFFFFF" w:themeColor="background1"/>
                                <w:sz w:val="32"/>
                              </w:rPr>
                              <w:t xml:space="preserve"> Creed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E695833" id="_x0000_t202" coordsize="21600,21600" o:spt="202" path="m,l,21600r21600,l21600,xe">
                <v:stroke joinstyle="miter"/>
                <v:path gradientshapeok="t" o:connecttype="rect"/>
              </v:shapetype>
              <v:shape id="Text Box 3" o:spid="_x0000_s1026" type="#_x0000_t202" style="position:absolute;margin-left:492.4pt;margin-top:.7pt;width:277.35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" fillcolor="#92d050" strokeweight=".5pt">
                <v:textbox>
                  <w:txbxContent>
                    <w:p w14:paraId="443AC470" w14:textId="6A971F37" w:rsidR="0041592D" w:rsidRPr="00C7269E" w:rsidRDefault="002169BB" w:rsidP="00552765">
                      <w:pPr>
                        <w:jc w:val="center"/>
                        <w:rPr>
                          <w:b/>
                          <w:color w:val="FFFFFF" w:themeColor="background1"/>
                          <w:sz w:val="32"/>
                          <w:szCs w:val="32"/>
                        </w:rPr>
                      </w:pPr>
                      <w:r>
                        <w:rPr>
                          <w:b/>
                          <w:color w:val="FFFFFF" w:themeColor="background1"/>
                          <w:sz w:val="32"/>
                        </w:rPr>
                        <w:t>The Apostles</w:t>
                      </w:r>
                      <w:r w:rsidR="005A6283">
                        <w:rPr>
                          <w:b/>
                          <w:color w:val="FFFFFF" w:themeColor="background1"/>
                          <w:sz w:val="32"/>
                        </w:rPr>
                        <w:t>’</w:t>
                      </w:r>
                      <w:r>
                        <w:rPr>
                          <w:b/>
                          <w:color w:val="FFFFFF" w:themeColor="background1"/>
                          <w:sz w:val="32"/>
                        </w:rPr>
                        <w:t xml:space="preserve"> Creed</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AFA454D" wp14:editId="6A41A8C7">
                <wp:simplePos x="0" y="0"/>
                <wp:positionH relativeFrom="margin">
                  <wp:posOffset>3120390</wp:posOffset>
                </wp:positionH>
                <wp:positionV relativeFrom="paragraph">
                  <wp:posOffset>9166</wp:posOffset>
                </wp:positionV>
                <wp:extent cx="2965837" cy="349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2965837" cy="349250"/>
                        </a:xfrm>
                        <a:prstGeom prst="rect">
                          <a:avLst/>
                        </a:prstGeom>
                        <a:solidFill>
                          <a:schemeClr val="accent4"/>
                        </a:solidFill>
                        <a:ln w="6350">
                          <a:solidFill>
                            <a:prstClr val="black"/>
                          </a:solidFill>
                        </a:ln>
                        <a:effectLst/>
                      </wps:spPr>
                      <wps:txbx>
                        <w:txbxContent>
                          <w:p w14:paraId="0CA06105" w14:textId="4C0AD4E4" w:rsidR="0041592D" w:rsidRPr="000A337E" w:rsidRDefault="008E123C" w:rsidP="00552765">
                            <w:pPr>
                              <w:jc w:val="center"/>
                              <w:rPr>
                                <w:b/>
                                <w:color w:val="FFFFFF" w:themeColor="background1"/>
                                <w:sz w:val="32"/>
                                <w:szCs w:val="32"/>
                              </w:rPr>
                            </w:pPr>
                            <w:r>
                              <w:rPr>
                                <w:b/>
                                <w:color w:val="FFFFFF" w:themeColor="background1"/>
                                <w:sz w:val="32"/>
                                <w:szCs w:val="32"/>
                              </w:rPr>
                              <w:t>The Church on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5AFA454D" id="Text Box 2" o:spid="_x0000_s1027" type="#_x0000_t202" style="position:absolute;margin-left:245.7pt;margin-top:.7pt;width:233.55pt;height:2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" fillcolor="#ffc000 [3207]" strokeweight=".5pt">
                <v:textbox>
                  <w:txbxContent>
                    <w:p w14:paraId="0CA06105" w14:textId="4C0AD4E4" w:rsidR="0041592D" w:rsidRPr="000A337E" w:rsidRDefault="008E123C" w:rsidP="00552765">
                      <w:pPr>
                        <w:jc w:val="center"/>
                        <w:rPr>
                          <w:b/>
                          <w:color w:val="FFFFFF" w:themeColor="background1"/>
                          <w:sz w:val="32"/>
                          <w:szCs w:val="32"/>
                        </w:rPr>
                      </w:pPr>
                      <w:r>
                        <w:rPr>
                          <w:b/>
                          <w:color w:val="FFFFFF" w:themeColor="background1"/>
                          <w:sz w:val="32"/>
                          <w:szCs w:val="32"/>
                        </w:rPr>
                        <w:t>The Church on Earth</w:t>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B077AAA" wp14:editId="0C5530E5">
                <wp:simplePos x="0" y="0"/>
                <wp:positionH relativeFrom="column">
                  <wp:posOffset>-394087</wp:posOffset>
                </wp:positionH>
                <wp:positionV relativeFrom="paragraph">
                  <wp:posOffset>9166</wp:posOffset>
                </wp:positionV>
                <wp:extent cx="3427013" cy="349250"/>
                <wp:effectExtent l="0" t="0" r="21590" b="12700"/>
                <wp:wrapNone/>
                <wp:docPr id="1" name="Text Box 1"/>
                <wp:cNvGraphicFramePr/>
                <a:graphic xmlns:a="http://schemas.openxmlformats.org/drawingml/2006/main">
                  <a:graphicData uri="http://schemas.microsoft.com/office/word/2010/wordprocessingShape">
                    <wps:wsp>
                      <wps:cNvSpPr txBox="1"/>
                      <wps:spPr>
                        <a:xfrm>
                          <a:off x="0" y="0"/>
                          <a:ext cx="3427013" cy="34925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A1B4A" w14:textId="61F44D67" w:rsidR="0041592D" w:rsidRPr="00552765" w:rsidRDefault="00E06F74" w:rsidP="00552765">
                            <w:pPr>
                              <w:jc w:val="center"/>
                              <w:rPr>
                                <w:b/>
                                <w:color w:val="FFFFFF" w:themeColor="background1"/>
                                <w:sz w:val="32"/>
                              </w:rPr>
                            </w:pPr>
                            <w:r>
                              <w:rPr>
                                <w:b/>
                                <w:color w:val="FFFFFF" w:themeColor="background1"/>
                                <w:sz w:val="30"/>
                                <w:szCs w:val="30"/>
                              </w:rPr>
                              <w:t>Life of St Peter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5B077AAA" id="Text Box 1" o:spid="_x0000_s1028" type="#_x0000_t202" style="position:absolute;margin-left:-31.05pt;margin-top:.7pt;width:269.8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" fillcolor="#2e74b5 [2404]" strokeweight=".5pt">
                <v:textbox>
                  <w:txbxContent>
                    <w:p w14:paraId="679A1B4A" w14:textId="61F44D67" w:rsidR="0041592D" w:rsidRPr="00552765" w:rsidRDefault="00E06F74" w:rsidP="00552765">
                      <w:pPr>
                        <w:jc w:val="center"/>
                        <w:rPr>
                          <w:b/>
                          <w:color w:val="FFFFFF" w:themeColor="background1"/>
                          <w:sz w:val="32"/>
                        </w:rPr>
                      </w:pPr>
                      <w:r>
                        <w:rPr>
                          <w:b/>
                          <w:color w:val="FFFFFF" w:themeColor="background1"/>
                          <w:sz w:val="30"/>
                          <w:szCs w:val="30"/>
                        </w:rPr>
                        <w:t>Life of St Peter</w:t>
                      </w:r>
                    </w:p>
                  </w:txbxContent>
                </v:textbox>
              </v:shape>
            </w:pict>
          </mc:Fallback>
        </mc:AlternateContent>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p>
    <w:p w14:paraId="5F79B451" w14:textId="5FF84CB9" w:rsidR="00A563E7" w:rsidRDefault="009C7BDA" w:rsidP="001E7E85">
      <w:pPr>
        <w:jc w:val="center"/>
      </w:pPr>
      <w:r>
        <w:rPr>
          <w:noProof/>
        </w:rPr>
        <mc:AlternateContent>
          <mc:Choice Requires="wps">
            <w:drawing>
              <wp:anchor distT="0" distB="0" distL="114300" distR="114300" simplePos="0" relativeHeight="251667456" behindDoc="0" locked="0" layoutInCell="1" allowOverlap="1" wp14:anchorId="13A3E1C4" wp14:editId="43CB3CC9">
                <wp:simplePos x="0" y="0"/>
                <wp:positionH relativeFrom="column">
                  <wp:posOffset>3120390</wp:posOffset>
                </wp:positionH>
                <wp:positionV relativeFrom="paragraph">
                  <wp:posOffset>3846195</wp:posOffset>
                </wp:positionV>
                <wp:extent cx="3009900" cy="2148840"/>
                <wp:effectExtent l="0" t="0" r="19050" b="22860"/>
                <wp:wrapNone/>
                <wp:docPr id="10" name="Text Box 10"/>
                <wp:cNvGraphicFramePr/>
                <a:graphic xmlns:a="http://schemas.openxmlformats.org/drawingml/2006/main">
                  <a:graphicData uri="http://schemas.microsoft.com/office/word/2010/wordprocessingShape">
                    <wps:wsp>
                      <wps:cNvSpPr txBox="1"/>
                      <wps:spPr>
                        <a:xfrm>
                          <a:off x="0" y="0"/>
                          <a:ext cx="3009900" cy="2148840"/>
                        </a:xfrm>
                        <a:prstGeom prst="rect">
                          <a:avLst/>
                        </a:prstGeom>
                        <a:solidFill>
                          <a:schemeClr val="lt1"/>
                        </a:solidFill>
                        <a:ln w="6350">
                          <a:solidFill>
                            <a:prstClr val="black"/>
                          </a:solidFill>
                        </a:ln>
                      </wps:spPr>
                      <wps:txbx>
                        <w:txbxContent>
                          <w:p w14:paraId="153F9395" w14:textId="505936B9" w:rsidR="00D57D01" w:rsidRDefault="009C7BDA" w:rsidP="009C7BDA">
                            <w:pPr>
                              <w:jc w:val="center"/>
                            </w:pPr>
                            <w:r>
                              <w:rPr>
                                <w:b/>
                                <w:bCs/>
                              </w:rPr>
                              <w:t>Communion of Saints</w:t>
                            </w:r>
                          </w:p>
                          <w:p w14:paraId="65BD6D8E" w14:textId="62E60C7E" w:rsidR="00D57D01" w:rsidRDefault="000C530C" w:rsidP="00C4254A">
                            <w:pPr>
                              <w:jc w:val="center"/>
                            </w:pPr>
                            <w:r>
                              <w:rPr>
                                <w:noProof/>
                              </w:rPr>
                              <w:drawing>
                                <wp:inline distT="0" distB="0" distL="0" distR="0" wp14:anchorId="2E7A1AC3" wp14:editId="6AF46460">
                                  <wp:extent cx="2274487" cy="1112520"/>
                                  <wp:effectExtent l="0" t="0" r="0" b="0"/>
                                  <wp:docPr id="8" name="Picture 6" descr="What is “The Communion of Saints”? – St. Ann's Roman Catholic Church – St  Ann's Abbots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 is “The Communion of Saints”? – St. Ann's Roman Catholic Church – St  Ann's Abbotsfo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9041" cy="1119639"/>
                                          </a:xfrm>
                                          <a:prstGeom prst="rect">
                                            <a:avLst/>
                                          </a:prstGeom>
                                          <a:noFill/>
                                          <a:ln>
                                            <a:noFill/>
                                          </a:ln>
                                        </pic:spPr>
                                      </pic:pic>
                                    </a:graphicData>
                                  </a:graphic>
                                </wp:inline>
                              </w:drawing>
                            </w:r>
                          </w:p>
                          <w:p w14:paraId="6A3A6232" w14:textId="774EFA60" w:rsidR="000C530C" w:rsidRDefault="00CD599E" w:rsidP="00C4254A">
                            <w:pPr>
                              <w:jc w:val="center"/>
                            </w:pPr>
                            <w:r>
                              <w:t>T</w:t>
                            </w:r>
                            <w:r w:rsidRPr="00CD599E">
                              <w:t>he spiritual union of all believers in Christ, both living and dead, forming one body with Christ as the 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3A3E1C4" id="Text Box 10" o:spid="_x0000_s1029" type="#_x0000_t202" style="position:absolute;left:0;text-align:left;margin-left:245.7pt;margin-top:302.85pt;width:237pt;height:16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" fillcolor="white [3201]" strokeweight=".5pt">
                <v:textbox>
                  <w:txbxContent>
                    <w:p w14:paraId="153F9395" w14:textId="505936B9" w:rsidR="00D57D01" w:rsidRDefault="009C7BDA" w:rsidP="009C7BDA">
                      <w:pPr>
                        <w:jc w:val="center"/>
                      </w:pPr>
                      <w:r>
                        <w:rPr>
                          <w:b/>
                          <w:bCs/>
                        </w:rPr>
                        <w:t>Communion of Saints</w:t>
                      </w:r>
                    </w:p>
                    <w:p w14:paraId="65BD6D8E" w14:textId="62E60C7E" w:rsidR="00D57D01" w:rsidRDefault="000C530C" w:rsidP="00C4254A">
                      <w:pPr>
                        <w:jc w:val="center"/>
                      </w:pPr>
                      <w:r>
                        <w:rPr>
                          <w:noProof/>
                        </w:rPr>
                        <w:drawing>
                          <wp:inline distT="0" distB="0" distL="0" distR="0" wp14:anchorId="2E7A1AC3" wp14:editId="6AF46460">
                            <wp:extent cx="2274487" cy="1112520"/>
                            <wp:effectExtent l="0" t="0" r="0" b="0"/>
                            <wp:docPr id="8" name="Picture 6" descr="What is “The Communion of Saints”? – St. Ann's Roman Catholic Church – St  Ann's Abbots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 is “The Communion of Saints”? – St. Ann's Roman Catholic Church – St  Ann's Abbotsfo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9041" cy="1119639"/>
                                    </a:xfrm>
                                    <a:prstGeom prst="rect">
                                      <a:avLst/>
                                    </a:prstGeom>
                                    <a:noFill/>
                                    <a:ln>
                                      <a:noFill/>
                                    </a:ln>
                                  </pic:spPr>
                                </pic:pic>
                              </a:graphicData>
                            </a:graphic>
                          </wp:inline>
                        </w:drawing>
                      </w:r>
                    </w:p>
                    <w:p w14:paraId="6A3A6232" w14:textId="774EFA60" w:rsidR="000C530C" w:rsidRDefault="00CD599E" w:rsidP="00C4254A">
                      <w:pPr>
                        <w:jc w:val="center"/>
                      </w:pPr>
                      <w:r>
                        <w:t>T</w:t>
                      </w:r>
                      <w:r w:rsidRPr="00CD599E">
                        <w:t>he spiritual union of all believers in Christ, both living and dead, forming one body with Christ as the head.</w:t>
                      </w:r>
                    </w:p>
                  </w:txbxContent>
                </v:textbox>
              </v:shape>
            </w:pict>
          </mc:Fallback>
        </mc:AlternateContent>
      </w:r>
    </w:p>
    <w:p w14:paraId="5BACFCE1" w14:textId="097B7305" w:rsidR="00D57D01" w:rsidRDefault="00D57D01" w:rsidP="001E7E85">
      <w:pPr>
        <w:jc w:val="center"/>
      </w:pPr>
    </w:p>
    <w:p w14:paraId="71FF2380" w14:textId="77777777" w:rsidR="00D57D01" w:rsidRDefault="00D57D01" w:rsidP="00D57D01"/>
    <w:sectPr w:rsidR="00D57D01" w:rsidSect="001E7E85">
      <w:headerReference w:type="default" r:id="rId19"/>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A04C" w14:textId="77777777" w:rsidR="00B04FAC" w:rsidRDefault="00B04FAC" w:rsidP="0041592D">
      <w:pPr>
        <w:spacing w:after="0" w:line="240" w:lineRule="auto"/>
      </w:pPr>
      <w:r>
        <w:separator/>
      </w:r>
    </w:p>
  </w:endnote>
  <w:endnote w:type="continuationSeparator" w:id="0">
    <w:p w14:paraId="51EEA28C" w14:textId="77777777" w:rsidR="00B04FAC" w:rsidRDefault="00B04FAC" w:rsidP="0041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048C" w14:textId="77777777" w:rsidR="00B04FAC" w:rsidRDefault="00B04FAC" w:rsidP="0041592D">
      <w:pPr>
        <w:spacing w:after="0" w:line="240" w:lineRule="auto"/>
      </w:pPr>
      <w:r>
        <w:separator/>
      </w:r>
    </w:p>
  </w:footnote>
  <w:footnote w:type="continuationSeparator" w:id="0">
    <w:p w14:paraId="6B9AF623" w14:textId="77777777" w:rsidR="00B04FAC" w:rsidRDefault="00B04FAC" w:rsidP="0041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66C2" w14:textId="67B77CAB" w:rsidR="0041592D" w:rsidRPr="00B108F6" w:rsidRDefault="005523D1">
    <w:pPr>
      <w:pStyle w:val="Header"/>
      <w:rPr>
        <w:b/>
        <w:sz w:val="32"/>
      </w:rPr>
    </w:pPr>
    <w:r>
      <w:rPr>
        <w:b/>
        <w:sz w:val="32"/>
      </w:rPr>
      <w:t>To the ends of the Earth</w:t>
    </w:r>
    <w:r w:rsidR="00552765" w:rsidRPr="00B108F6">
      <w:rPr>
        <w:b/>
        <w:sz w:val="32"/>
      </w:rPr>
      <w:t xml:space="preserve">                                                    </w:t>
    </w:r>
    <w:r w:rsidR="0041592D" w:rsidRPr="00B108F6">
      <w:rPr>
        <w:b/>
        <w:sz w:val="32"/>
      </w:rPr>
      <w:t xml:space="preserve">Year </w:t>
    </w:r>
    <w:r w:rsidR="007F34F5">
      <w:rPr>
        <w:b/>
        <w:sz w:val="32"/>
      </w:rPr>
      <w:t>4</w:t>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552765" w:rsidRPr="00B108F6">
      <w:rPr>
        <w:b/>
        <w:sz w:val="32"/>
      </w:rPr>
      <w:tab/>
    </w:r>
    <w:r w:rsidR="00552765" w:rsidRPr="00B108F6">
      <w:rPr>
        <w:b/>
        <w:sz w:val="32"/>
      </w:rPr>
      <w:tab/>
    </w:r>
    <w:r>
      <w:rPr>
        <w:b/>
        <w:sz w:val="32"/>
      </w:rPr>
      <w:t>Pentecost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2D"/>
    <w:rsid w:val="000517D6"/>
    <w:rsid w:val="000A337E"/>
    <w:rsid w:val="000C530C"/>
    <w:rsid w:val="000F330E"/>
    <w:rsid w:val="00100931"/>
    <w:rsid w:val="00136C70"/>
    <w:rsid w:val="00187B23"/>
    <w:rsid w:val="001C2C1E"/>
    <w:rsid w:val="001E7E85"/>
    <w:rsid w:val="002169BB"/>
    <w:rsid w:val="002B1EEF"/>
    <w:rsid w:val="002D3A06"/>
    <w:rsid w:val="002F074A"/>
    <w:rsid w:val="003257C5"/>
    <w:rsid w:val="003512EE"/>
    <w:rsid w:val="003652DA"/>
    <w:rsid w:val="003947EC"/>
    <w:rsid w:val="003A5DE4"/>
    <w:rsid w:val="003F67A0"/>
    <w:rsid w:val="0041592D"/>
    <w:rsid w:val="00463B55"/>
    <w:rsid w:val="00472CB3"/>
    <w:rsid w:val="004823CA"/>
    <w:rsid w:val="004F02AF"/>
    <w:rsid w:val="004F2061"/>
    <w:rsid w:val="0052613A"/>
    <w:rsid w:val="00551AF8"/>
    <w:rsid w:val="005523D1"/>
    <w:rsid w:val="00552765"/>
    <w:rsid w:val="005847C3"/>
    <w:rsid w:val="005A1839"/>
    <w:rsid w:val="005A50D1"/>
    <w:rsid w:val="005A6283"/>
    <w:rsid w:val="006E25F2"/>
    <w:rsid w:val="006E658E"/>
    <w:rsid w:val="006F7913"/>
    <w:rsid w:val="00721B12"/>
    <w:rsid w:val="0072748D"/>
    <w:rsid w:val="007464ED"/>
    <w:rsid w:val="007C145C"/>
    <w:rsid w:val="007E0D8A"/>
    <w:rsid w:val="007F34F5"/>
    <w:rsid w:val="00836306"/>
    <w:rsid w:val="008579D3"/>
    <w:rsid w:val="00883F3B"/>
    <w:rsid w:val="008E123C"/>
    <w:rsid w:val="008F2692"/>
    <w:rsid w:val="00995F81"/>
    <w:rsid w:val="009C6063"/>
    <w:rsid w:val="009C7BDA"/>
    <w:rsid w:val="009F164B"/>
    <w:rsid w:val="00A24F12"/>
    <w:rsid w:val="00A44C89"/>
    <w:rsid w:val="00A51A29"/>
    <w:rsid w:val="00A563E7"/>
    <w:rsid w:val="00AA0B34"/>
    <w:rsid w:val="00B04FAC"/>
    <w:rsid w:val="00B108F6"/>
    <w:rsid w:val="00B133E2"/>
    <w:rsid w:val="00BC1E93"/>
    <w:rsid w:val="00C40604"/>
    <w:rsid w:val="00C41250"/>
    <w:rsid w:val="00C4254A"/>
    <w:rsid w:val="00C709EC"/>
    <w:rsid w:val="00C7269E"/>
    <w:rsid w:val="00CD599E"/>
    <w:rsid w:val="00D35264"/>
    <w:rsid w:val="00D57D01"/>
    <w:rsid w:val="00DA4398"/>
    <w:rsid w:val="00DF02BE"/>
    <w:rsid w:val="00E06F74"/>
    <w:rsid w:val="00E22F9B"/>
    <w:rsid w:val="00E43978"/>
    <w:rsid w:val="00E65205"/>
    <w:rsid w:val="00F503CA"/>
    <w:rsid w:val="00F669AA"/>
    <w:rsid w:val="00F8300E"/>
    <w:rsid w:val="00FF5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E2DD6"/>
  <w15:chartTrackingRefBased/>
  <w15:docId w15:val="{F5091C76-0B67-4426-813B-F848A3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2D"/>
  </w:style>
  <w:style w:type="paragraph" w:styleId="Footer">
    <w:name w:val="footer"/>
    <w:basedOn w:val="Normal"/>
    <w:link w:val="FooterChar"/>
    <w:uiPriority w:val="99"/>
    <w:unhideWhenUsed/>
    <w:rsid w:val="0041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0.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949B68-72D0-4469-81B2-3237ABE2B620}">
  <ds:schemaRefs>
    <ds:schemaRef ds:uri="http://schemas.microsoft.com/sharepoint/v3/contenttype/forms"/>
  </ds:schemaRefs>
</ds:datastoreItem>
</file>

<file path=customXml/itemProps2.xml><?xml version="1.0" encoding="utf-8"?>
<ds:datastoreItem xmlns:ds="http://schemas.openxmlformats.org/officeDocument/2006/customXml" ds:itemID="{68F9D57F-9A04-4E48-9CF8-19F3066DCFE0}"/>
</file>

<file path=customXml/itemProps3.xml><?xml version="1.0" encoding="utf-8"?>
<ds:datastoreItem xmlns:ds="http://schemas.openxmlformats.org/officeDocument/2006/customXml" ds:itemID="{AB26A4CB-6AFF-4F07-8A39-D5C17B8D11BD}">
  <ds:schemaRefs>
    <ds:schemaRef ds:uri="http://schemas.microsoft.com/office/2006/metadata/properties"/>
    <ds:schemaRef ds:uri="http://schemas.microsoft.com/office/infopath/2007/PartnerControls"/>
    <ds:schemaRef ds:uri="fca3a14b-3557-42cd-9fcf-af7247ca8484"/>
    <ds:schemaRef ds:uri="d9b46e45-f913-46bc-9756-737923f7e7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1128</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2025-05-06T06:44:00Z</dcterms:created>
  <dcterms:modified xsi:type="dcterms:W3CDTF">2025-05-06T06:44:00Z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GrammarlyDocumentId">
    <vt:lpwstr>8047f93f-95ea-4fd1-8c5e-dc906eb0db63</vt:lpwstr>
  </property>
</Properties>
</file>